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0476A" w:rsidRPr="0017123D" w:rsidRDefault="0090476A" w:rsidP="0090476A">
      <w:pPr>
        <w:shd w:val="clear" w:color="auto" w:fill="FFFFFF"/>
        <w:tabs>
          <w:tab w:val="left" w:pos="6138"/>
        </w:tabs>
        <w:rPr>
          <w:rFonts w:cstheme="minorHAnsi"/>
          <w:b/>
          <w:bCs/>
          <w:color w:val="000000"/>
          <w:spacing w:val="12"/>
          <w:sz w:val="24"/>
          <w:szCs w:val="40"/>
        </w:rPr>
      </w:pPr>
      <w:r>
        <w:rPr>
          <w:rFonts w:cstheme="minorHAnsi"/>
          <w:b/>
          <w:bCs/>
          <w:color w:val="000000"/>
          <w:spacing w:val="12"/>
          <w:sz w:val="24"/>
          <w:szCs w:val="40"/>
        </w:rPr>
        <w:t xml:space="preserve">Extended HW Week 22  </w:t>
      </w:r>
      <w:r>
        <w:rPr>
          <w:rFonts w:cstheme="minorHAnsi"/>
          <w:b/>
          <w:bCs/>
          <w:color w:val="000000"/>
          <w:spacing w:val="12"/>
          <w:sz w:val="24"/>
          <w:szCs w:val="40"/>
        </w:rPr>
        <w:tab/>
        <w:t>Name______________________________ Special Right Triangles</w:t>
      </w:r>
      <w:r>
        <w:rPr>
          <w:rFonts w:cstheme="minorHAnsi"/>
          <w:b/>
          <w:bCs/>
          <w:color w:val="000000"/>
          <w:spacing w:val="12"/>
          <w:sz w:val="24"/>
          <w:szCs w:val="40"/>
        </w:rPr>
        <w:tab/>
        <w:t>Date_________________________ Per___</w:t>
      </w:r>
    </w:p>
    <w:p w:rsidR="0090476A" w:rsidRDefault="0090476A" w:rsidP="001657E5"/>
    <w:p w:rsidR="0090476A" w:rsidRDefault="0090476A" w:rsidP="001657E5">
      <w:r>
        <w:t>The quilt design in the photo is based on the pattern in the diagram below. Use the diagram to answer the following questions.</w:t>
      </w:r>
    </w:p>
    <w:p w:rsidR="0090476A" w:rsidRDefault="0090476A" w:rsidP="0090476A">
      <w:pPr>
        <w:jc w:val="center"/>
      </w:pPr>
      <w:r w:rsidRPr="0090476A">
        <w:drawing>
          <wp:inline distT="0" distB="0" distL="0" distR="0">
            <wp:extent cx="5034280" cy="2174240"/>
            <wp:effectExtent l="25400" t="0" r="0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 l="42510" t="39041" r="23957" b="36852"/>
                    <a:stretch>
                      <a:fillRect/>
                    </a:stretch>
                  </pic:blipFill>
                  <pic:spPr>
                    <a:xfrm>
                      <a:off x="0" y="0"/>
                      <a:ext cx="5034280" cy="217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76A" w:rsidRDefault="0090476A" w:rsidP="0090476A">
      <w:pPr>
        <w:pStyle w:val="ListParagraph"/>
        <w:numPr>
          <w:ilvl w:val="0"/>
          <w:numId w:val="1"/>
        </w:numPr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left:0;text-align:left;margin-left:423pt;margin-top:3.75pt;width:117pt;height:117pt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90476A" w:rsidRPr="0090476A" w:rsidRDefault="0090476A" w:rsidP="0090476A">
                  <w:pPr>
                    <w:spacing w:line="120" w:lineRule="auto"/>
                    <w:rPr>
                      <w:b/>
                    </w:rPr>
                  </w:pPr>
                  <w:proofErr w:type="gramStart"/>
                  <w:r w:rsidRPr="0090476A">
                    <w:rPr>
                      <w:b/>
                    </w:rPr>
                    <w:t>r</w:t>
                  </w:r>
                  <w:proofErr w:type="gramEnd"/>
                  <w:r w:rsidRPr="0090476A">
                    <w:rPr>
                      <w:b/>
                    </w:rPr>
                    <w:t xml:space="preserve"> = _____</w:t>
                  </w:r>
                </w:p>
                <w:p w:rsidR="0090476A" w:rsidRPr="0090476A" w:rsidRDefault="0090476A" w:rsidP="0090476A">
                  <w:pPr>
                    <w:spacing w:line="120" w:lineRule="auto"/>
                    <w:rPr>
                      <w:b/>
                    </w:rPr>
                  </w:pPr>
                  <w:proofErr w:type="gramStart"/>
                  <w:r w:rsidRPr="0090476A">
                    <w:rPr>
                      <w:b/>
                    </w:rPr>
                    <w:t>s</w:t>
                  </w:r>
                  <w:proofErr w:type="gramEnd"/>
                  <w:r w:rsidRPr="0090476A">
                    <w:rPr>
                      <w:b/>
                    </w:rPr>
                    <w:t xml:space="preserve"> = _____</w:t>
                  </w:r>
                </w:p>
                <w:p w:rsidR="0090476A" w:rsidRPr="0090476A" w:rsidRDefault="0090476A" w:rsidP="0090476A">
                  <w:pPr>
                    <w:spacing w:line="120" w:lineRule="auto"/>
                    <w:rPr>
                      <w:b/>
                    </w:rPr>
                  </w:pPr>
                  <w:proofErr w:type="gramStart"/>
                  <w:r w:rsidRPr="0090476A">
                    <w:rPr>
                      <w:b/>
                    </w:rPr>
                    <w:t>t</w:t>
                  </w:r>
                  <w:proofErr w:type="gramEnd"/>
                  <w:r w:rsidRPr="0090476A">
                    <w:rPr>
                      <w:b/>
                    </w:rPr>
                    <w:t xml:space="preserve"> = _____</w:t>
                  </w:r>
                </w:p>
                <w:p w:rsidR="0090476A" w:rsidRPr="0090476A" w:rsidRDefault="0090476A" w:rsidP="0090476A">
                  <w:pPr>
                    <w:spacing w:line="120" w:lineRule="auto"/>
                    <w:rPr>
                      <w:b/>
                    </w:rPr>
                  </w:pPr>
                  <w:proofErr w:type="gramStart"/>
                  <w:r w:rsidRPr="0090476A">
                    <w:rPr>
                      <w:b/>
                    </w:rPr>
                    <w:t>u</w:t>
                  </w:r>
                  <w:proofErr w:type="gramEnd"/>
                  <w:r w:rsidRPr="0090476A">
                    <w:rPr>
                      <w:b/>
                    </w:rPr>
                    <w:t xml:space="preserve"> = _____</w:t>
                  </w:r>
                </w:p>
                <w:p w:rsidR="0090476A" w:rsidRPr="0090476A" w:rsidRDefault="0090476A" w:rsidP="0090476A">
                  <w:pPr>
                    <w:spacing w:line="120" w:lineRule="auto"/>
                    <w:rPr>
                      <w:b/>
                    </w:rPr>
                  </w:pPr>
                  <w:proofErr w:type="gramStart"/>
                  <w:r w:rsidRPr="0090476A">
                    <w:rPr>
                      <w:b/>
                    </w:rPr>
                    <w:t>v</w:t>
                  </w:r>
                  <w:proofErr w:type="gramEnd"/>
                  <w:r w:rsidRPr="0090476A">
                    <w:rPr>
                      <w:b/>
                    </w:rPr>
                    <w:t xml:space="preserve"> = _____</w:t>
                  </w:r>
                </w:p>
                <w:p w:rsidR="0090476A" w:rsidRPr="0090476A" w:rsidRDefault="0090476A" w:rsidP="0090476A">
                  <w:pPr>
                    <w:spacing w:line="120" w:lineRule="auto"/>
                    <w:rPr>
                      <w:b/>
                    </w:rPr>
                  </w:pPr>
                  <w:proofErr w:type="gramStart"/>
                  <w:r w:rsidRPr="0090476A">
                    <w:rPr>
                      <w:b/>
                    </w:rPr>
                    <w:t>w</w:t>
                  </w:r>
                  <w:proofErr w:type="gramEnd"/>
                  <w:r w:rsidRPr="0090476A">
                    <w:rPr>
                      <w:b/>
                    </w:rPr>
                    <w:t xml:space="preserve"> = _____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6" type="#_x0000_t202" style="position:absolute;left:0;text-align:left;margin-left:1.4pt;margin-top:111.75pt;width:540pt;height:90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90476A" w:rsidRDefault="0090476A" w:rsidP="0090476A">
                  <w:r>
                    <w:t>_______________________________________________________________________________________________</w:t>
                  </w:r>
                </w:p>
                <w:p w:rsidR="0090476A" w:rsidRDefault="0090476A" w:rsidP="0090476A">
                  <w:r>
                    <w:t>_______________________________________________________________________________________________</w:t>
                  </w:r>
                </w:p>
                <w:p w:rsidR="0090476A" w:rsidRDefault="0090476A" w:rsidP="0090476A">
                  <w:r>
                    <w:t>_______________________________________________________________________________________________</w:t>
                  </w:r>
                </w:p>
                <w:p w:rsidR="0090476A" w:rsidRDefault="0090476A" w:rsidP="0090476A"/>
              </w:txbxContent>
            </v:textbox>
            <w10:wrap type="tight"/>
          </v:shape>
        </w:pict>
      </w:r>
      <w:r>
        <w:t xml:space="preserve">Find the values of </w:t>
      </w:r>
      <w:proofErr w:type="gramStart"/>
      <w:r>
        <w:t>r,</w:t>
      </w:r>
      <w:proofErr w:type="gramEnd"/>
      <w:r>
        <w:t xml:space="preserve"> s, t, u, v and w. Explain the procedure you used to find the values.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90476A" w:rsidRDefault="0090476A" w:rsidP="0090476A">
      <w:pPr>
        <w:pStyle w:val="ListParagraph"/>
        <w:numPr>
          <w:ilvl w:val="0"/>
          <w:numId w:val="1"/>
        </w:numPr>
      </w:pPr>
      <w:r>
        <w:t>Which of the triangles, if any, is a 45</w:t>
      </w:r>
      <w:r>
        <w:sym w:font="Symbol" w:char="F0B0"/>
      </w:r>
      <w:r>
        <w:t xml:space="preserve"> – 45</w:t>
      </w:r>
      <w:r>
        <w:sym w:font="Symbol" w:char="F0B0"/>
      </w:r>
      <w:r>
        <w:t xml:space="preserve"> – 90</w:t>
      </w:r>
      <w:r>
        <w:sym w:font="Symbol" w:char="F0B0"/>
      </w:r>
      <w:r>
        <w:t xml:space="preserve"> triangle?</w:t>
      </w:r>
      <w:r>
        <w:br/>
      </w:r>
      <w:r>
        <w:br/>
      </w:r>
    </w:p>
    <w:p w:rsidR="0090476A" w:rsidRDefault="0090476A" w:rsidP="0090476A">
      <w:pPr>
        <w:pStyle w:val="ListParagraph"/>
        <w:numPr>
          <w:ilvl w:val="0"/>
          <w:numId w:val="1"/>
        </w:numPr>
      </w:pPr>
      <w:r>
        <w:t>Which of the triangles, if any, is a 30</w:t>
      </w:r>
      <w:r>
        <w:sym w:font="Symbol" w:char="F0B0"/>
      </w:r>
      <w:r>
        <w:t xml:space="preserve"> – 60</w:t>
      </w:r>
      <w:r>
        <w:sym w:font="Symbol" w:char="F0B0"/>
      </w:r>
      <w:r>
        <w:t xml:space="preserve"> – 90</w:t>
      </w:r>
      <w:r>
        <w:sym w:font="Symbol" w:char="F0B0"/>
      </w:r>
      <w:r>
        <w:t xml:space="preserve"> triangle?</w:t>
      </w:r>
      <w:r>
        <w:br/>
      </w:r>
      <w:r>
        <w:br/>
      </w:r>
      <w:r>
        <w:br/>
      </w:r>
      <w:r>
        <w:br/>
      </w:r>
    </w:p>
    <w:p w:rsidR="0090476A" w:rsidRDefault="0090476A" w:rsidP="0090476A">
      <w:pPr>
        <w:pStyle w:val="ListParagraph"/>
        <w:numPr>
          <w:ilvl w:val="0"/>
          <w:numId w:val="1"/>
        </w:numPr>
      </w:pPr>
      <w:r>
        <w:t>Suppose there are n triangles in the spiral. Write an expression for the hypotenuse of the n</w:t>
      </w:r>
      <w:r w:rsidRPr="0090476A">
        <w:rPr>
          <w:vertAlign w:val="superscript"/>
        </w:rPr>
        <w:t>th</w:t>
      </w:r>
      <w:r>
        <w:t xml:space="preserve"> triangle.</w:t>
      </w:r>
    </w:p>
    <w:p w:rsidR="0090476A" w:rsidRDefault="0090476A" w:rsidP="001657E5"/>
    <w:p w:rsidR="00462E74" w:rsidRDefault="00462E74" w:rsidP="001657E5"/>
    <w:p w:rsidR="00A33BFE" w:rsidRDefault="00A33BFE" w:rsidP="001657E5">
      <w:r>
        <w:t>Use the diagram below for the questions that follow. Each triangle in the diagram is a 45</w:t>
      </w:r>
      <w:r>
        <w:sym w:font="Symbol" w:char="F0B0"/>
      </w:r>
      <w:r>
        <w:t xml:space="preserve"> – 45</w:t>
      </w:r>
      <w:r>
        <w:sym w:font="Symbol" w:char="F0B0"/>
      </w:r>
      <w:r>
        <w:t xml:space="preserve"> – 90</w:t>
      </w:r>
      <w:r>
        <w:sym w:font="Symbol" w:char="F0B0"/>
      </w:r>
      <w:r>
        <w:t xml:space="preserve"> triangle. At Stage 0, the legs of the triangle are each 1 unit long.</w:t>
      </w:r>
    </w:p>
    <w:p w:rsidR="00A33BFE" w:rsidRDefault="00A33BFE" w:rsidP="00A33BFE">
      <w:pPr>
        <w:jc w:val="center"/>
      </w:pPr>
      <w:r w:rsidRPr="00A33BFE">
        <w:drawing>
          <wp:inline distT="0" distB="0" distL="0" distR="0">
            <wp:extent cx="6699650" cy="1757680"/>
            <wp:effectExtent l="25400" t="0" r="5950" b="0"/>
            <wp:docPr id="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 l="35617" t="46304" r="24130" b="36111"/>
                    <a:stretch>
                      <a:fillRect/>
                    </a:stretch>
                  </pic:blipFill>
                  <pic:spPr>
                    <a:xfrm>
                      <a:off x="0" y="0"/>
                      <a:ext cx="6699650" cy="175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BFE" w:rsidRDefault="00A33BFE" w:rsidP="001657E5"/>
    <w:p w:rsidR="00A33BFE" w:rsidRDefault="00A33BFE" w:rsidP="00A33BFE">
      <w:pPr>
        <w:pStyle w:val="ListParagraph"/>
        <w:numPr>
          <w:ilvl w:val="0"/>
          <w:numId w:val="1"/>
        </w:numPr>
      </w:pPr>
      <w:r>
        <w:t xml:space="preserve">Find the exact lengths of the legs of the triangles that are added at each stage. Leave radicals in the denominators of fractions. </w:t>
      </w:r>
      <w:r w:rsidR="00723C74">
        <w:t>(You can label these values on the figure itself)</w:t>
      </w:r>
      <w:r w:rsidR="00723C74">
        <w:br/>
      </w:r>
      <w:r w:rsidR="00723C74">
        <w:br/>
      </w:r>
      <w:r w:rsidR="00723C74">
        <w:br/>
      </w:r>
      <w:r w:rsidR="00723C74">
        <w:br/>
      </w:r>
      <w:r w:rsidR="00723C74">
        <w:br/>
      </w:r>
      <w:r w:rsidR="00723C74">
        <w:br/>
      </w:r>
    </w:p>
    <w:p w:rsidR="00A33BFE" w:rsidRDefault="00723C74" w:rsidP="00A33BFE">
      <w:pPr>
        <w:pStyle w:val="ListParagraph"/>
        <w:numPr>
          <w:ilvl w:val="0"/>
          <w:numId w:val="1"/>
        </w:numPr>
      </w:pPr>
      <w:r>
        <w:rPr>
          <w:noProof/>
        </w:rPr>
        <w:pict>
          <v:shape id="_x0000_s1029" type="#_x0000_t202" style="position:absolute;left:0;text-align:left;margin-left:-5.7pt;margin-top:28.4pt;width:540pt;height:90pt;z-index:25166028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723C74" w:rsidRDefault="00723C74" w:rsidP="00723C74">
                  <w:r>
                    <w:t>_______________________________________________________________________________________________</w:t>
                  </w:r>
                </w:p>
                <w:p w:rsidR="00723C74" w:rsidRDefault="00723C74" w:rsidP="00723C74">
                  <w:r>
                    <w:t>_______________________________________________________________________________________________</w:t>
                  </w:r>
                </w:p>
                <w:p w:rsidR="00723C74" w:rsidRDefault="00723C74" w:rsidP="00723C74">
                  <w:r>
                    <w:t>_______________________________________________________________________________________________</w:t>
                  </w:r>
                </w:p>
                <w:p w:rsidR="00723C74" w:rsidRDefault="00723C74" w:rsidP="00723C74"/>
              </w:txbxContent>
            </v:textbox>
            <w10:wrap type="tight"/>
          </v:shape>
        </w:pict>
      </w:r>
      <w:r w:rsidR="00A33BFE">
        <w:t>Describe the pattern of the lengths in #5.</w:t>
      </w:r>
      <w:r>
        <w:br/>
      </w:r>
      <w:r>
        <w:br/>
      </w:r>
    </w:p>
    <w:p w:rsidR="00462E74" w:rsidRDefault="00A33BFE" w:rsidP="00A33BFE">
      <w:pPr>
        <w:pStyle w:val="ListParagraph"/>
        <w:numPr>
          <w:ilvl w:val="0"/>
          <w:numId w:val="1"/>
        </w:numPr>
      </w:pPr>
      <w:r>
        <w:t xml:space="preserve">Find the length of a leg of a triangle added in Stage 8. </w:t>
      </w:r>
      <w:r w:rsidR="00723C74">
        <w:t>Show your work below and e</w:t>
      </w:r>
      <w:r>
        <w:t>xplain how you found your answer.</w:t>
      </w:r>
    </w:p>
    <w:p w:rsidR="00A33BFE" w:rsidRDefault="00A33BFE" w:rsidP="001657E5"/>
    <w:p w:rsidR="00C57E8B" w:rsidRDefault="00C57E8B" w:rsidP="001657E5"/>
    <w:p w:rsidR="00DB59E8" w:rsidRDefault="00723C74" w:rsidP="001657E5">
      <w:bookmarkStart w:id="0" w:name="_GoBack"/>
      <w:bookmarkEnd w:id="0"/>
      <w:r>
        <w:rPr>
          <w:noProof/>
        </w:rPr>
        <w:pict>
          <v:shape id="_x0000_s1030" type="#_x0000_t202" style="position:absolute;margin-left:-5.7pt;margin-top:50.3pt;width:540pt;height:90pt;z-index:25166131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723C74" w:rsidRDefault="00723C74" w:rsidP="00723C74">
                  <w:r>
                    <w:t>_______________________________________________________________________________________________</w:t>
                  </w:r>
                </w:p>
                <w:p w:rsidR="00723C74" w:rsidRDefault="00723C74" w:rsidP="00723C74">
                  <w:r>
                    <w:t>_______________________________________________________________________________________________</w:t>
                  </w:r>
                </w:p>
                <w:p w:rsidR="00723C74" w:rsidRDefault="00723C74" w:rsidP="00723C74">
                  <w:r>
                    <w:t>_______________________________________________________________________________________________</w:t>
                  </w:r>
                </w:p>
                <w:p w:rsidR="00723C74" w:rsidRDefault="00723C74" w:rsidP="00723C74"/>
              </w:txbxContent>
            </v:textbox>
            <w10:wrap type="tight"/>
          </v:shape>
        </w:pict>
      </w:r>
    </w:p>
    <w:sectPr w:rsidR="00DB59E8" w:rsidSect="0090476A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B1E99"/>
    <w:multiLevelType w:val="hybridMultilevel"/>
    <w:tmpl w:val="E368937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compat/>
  <w:rsids>
    <w:rsidRoot w:val="001657E5"/>
    <w:rsid w:val="001657E5"/>
    <w:rsid w:val="00462E74"/>
    <w:rsid w:val="00583E02"/>
    <w:rsid w:val="00723C74"/>
    <w:rsid w:val="0090476A"/>
    <w:rsid w:val="00A33BFE"/>
    <w:rsid w:val="00BA5370"/>
    <w:rsid w:val="00C57E8B"/>
    <w:rsid w:val="00DB59E8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E0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2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E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47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2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E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161</Words>
  <Characters>920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Leah Ziegler</cp:lastModifiedBy>
  <cp:revision>6</cp:revision>
  <dcterms:created xsi:type="dcterms:W3CDTF">2012-02-03T20:41:00Z</dcterms:created>
  <dcterms:modified xsi:type="dcterms:W3CDTF">2012-02-04T20:17:00Z</dcterms:modified>
</cp:coreProperties>
</file>